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67" w:rsidRPr="00860770" w:rsidRDefault="00B4197B">
      <w:pPr>
        <w:spacing w:before="61"/>
        <w:ind w:left="2165"/>
        <w:rPr>
          <w:b/>
          <w:sz w:val="36"/>
          <w:lang w:val="pl-PL"/>
        </w:rPr>
      </w:pPr>
      <w:r w:rsidRPr="00860770">
        <w:rPr>
          <w:b/>
          <w:sz w:val="36"/>
          <w:lang w:val="pl-PL"/>
        </w:rPr>
        <w:t>PRZEDMIAR ROBÓT</w:t>
      </w:r>
    </w:p>
    <w:p w:rsidR="003F0667" w:rsidRPr="00860770" w:rsidRDefault="003F0667">
      <w:pPr>
        <w:pStyle w:val="Tekstpodstawowy"/>
        <w:rPr>
          <w:sz w:val="40"/>
          <w:lang w:val="pl-PL"/>
        </w:rPr>
      </w:pPr>
    </w:p>
    <w:p w:rsidR="003F0667" w:rsidRPr="00860770" w:rsidRDefault="003F0667">
      <w:pPr>
        <w:pStyle w:val="Tekstpodstawowy"/>
        <w:rPr>
          <w:sz w:val="40"/>
          <w:lang w:val="pl-PL"/>
        </w:rPr>
      </w:pPr>
    </w:p>
    <w:p w:rsidR="003F0667" w:rsidRPr="00860770" w:rsidRDefault="00B4197B">
      <w:pPr>
        <w:pStyle w:val="Tekstpodstawowy"/>
        <w:spacing w:before="334" w:line="276" w:lineRule="auto"/>
        <w:ind w:left="115"/>
        <w:rPr>
          <w:lang w:val="pl-PL"/>
        </w:rPr>
      </w:pPr>
      <w:r w:rsidRPr="00860770">
        <w:rPr>
          <w:lang w:val="pl-PL"/>
        </w:rPr>
        <w:t>PRZEBUDOWA BUDYNKU STANOWIĄCEGO SIEDZIBĘ POWIATOWEGO INSPEKTORATU WETERYNARII W STALOWEJ WOLI WRAZ Z TERMOIZOLACJĄ CAŁEGO OBIEKTU I ZAGOSPODAROWANIEM TERENU Budowa: PRZEBUDOWA BUDYNKU STANOWIĄCEGO SIEDZIBĘ POWIATOWEGO INSPEKTORATU WETERYNARII W STALOWEJ WOLI WRAZ Z TERMOIZOLACJĄ CAŁEGO OBIEKTU I ZAGOSPODAROWANIEM TERENU</w:t>
      </w:r>
    </w:p>
    <w:p w:rsidR="003F0667" w:rsidRPr="00860770" w:rsidRDefault="00B4197B">
      <w:pPr>
        <w:pStyle w:val="Tekstpodstawowy"/>
        <w:spacing w:before="198" w:line="465" w:lineRule="auto"/>
        <w:ind w:left="115" w:right="6383"/>
        <w:rPr>
          <w:lang w:val="pl-PL"/>
        </w:rPr>
      </w:pPr>
      <w:r w:rsidRPr="00860770">
        <w:rPr>
          <w:lang w:val="pl-PL"/>
        </w:rPr>
        <w:t>Obiekt lub rodzaj robót: ROBOTY BUDOWLANE</w:t>
      </w: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3F0667">
      <w:pPr>
        <w:pStyle w:val="Tekstpodstawowy"/>
        <w:spacing w:before="9"/>
        <w:rPr>
          <w:sz w:val="18"/>
          <w:lang w:val="pl-PL"/>
        </w:rPr>
      </w:pPr>
    </w:p>
    <w:p w:rsidR="003F0667" w:rsidRPr="00860770" w:rsidRDefault="00B4197B">
      <w:pPr>
        <w:pStyle w:val="Tekstpodstawowy"/>
        <w:ind w:left="115"/>
        <w:rPr>
          <w:lang w:val="pl-PL"/>
        </w:rPr>
      </w:pPr>
      <w:r w:rsidRPr="00860770">
        <w:rPr>
          <w:lang w:val="pl-PL"/>
        </w:rPr>
        <w:t>Lokalizacja:</w:t>
      </w:r>
    </w:p>
    <w:p w:rsidR="003F0667" w:rsidRPr="00860770" w:rsidRDefault="003F0667">
      <w:pPr>
        <w:pStyle w:val="Tekstpodstawowy"/>
        <w:spacing w:before="7"/>
        <w:rPr>
          <w:sz w:val="20"/>
          <w:lang w:val="pl-PL"/>
        </w:rPr>
      </w:pPr>
    </w:p>
    <w:p w:rsidR="003F0667" w:rsidRPr="00860770" w:rsidRDefault="00B4197B">
      <w:pPr>
        <w:pStyle w:val="Tekstpodstawowy"/>
        <w:spacing w:line="278" w:lineRule="auto"/>
        <w:ind w:left="115" w:right="979"/>
        <w:rPr>
          <w:lang w:val="pl-PL"/>
        </w:rPr>
      </w:pPr>
      <w:r w:rsidRPr="00860770">
        <w:rPr>
          <w:lang w:val="pl-PL"/>
        </w:rPr>
        <w:t>DZIAŁKI NR EWID. 804/2, 795/212 i 795/214 W STALOWEJ WOLI (OBRĘB 3 - CENTRUM) STALOWA WOLA UL. OKULICKIEGO 12</w:t>
      </w:r>
    </w:p>
    <w:p w:rsidR="003F0667" w:rsidRPr="00860770" w:rsidRDefault="00B4197B">
      <w:pPr>
        <w:pStyle w:val="Tekstpodstawowy"/>
        <w:spacing w:before="195"/>
        <w:ind w:left="115"/>
        <w:rPr>
          <w:lang w:val="pl-PL"/>
        </w:rPr>
      </w:pPr>
      <w:r w:rsidRPr="00860770">
        <w:rPr>
          <w:lang w:val="pl-PL"/>
        </w:rPr>
        <w:t xml:space="preserve">Nr </w:t>
      </w:r>
      <w:proofErr w:type="spellStart"/>
      <w:r w:rsidRPr="00860770">
        <w:rPr>
          <w:lang w:val="pl-PL"/>
        </w:rPr>
        <w:t>STWiOR</w:t>
      </w:r>
      <w:proofErr w:type="spellEnd"/>
      <w:r w:rsidRPr="00860770">
        <w:rPr>
          <w:lang w:val="pl-PL"/>
        </w:rPr>
        <w:t>:</w:t>
      </w: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B4197B">
      <w:pPr>
        <w:pStyle w:val="Tekstpodstawowy"/>
        <w:spacing w:before="175"/>
        <w:ind w:left="115"/>
        <w:rPr>
          <w:lang w:val="pl-PL"/>
        </w:rPr>
      </w:pPr>
      <w:r w:rsidRPr="00860770">
        <w:rPr>
          <w:lang w:val="pl-PL"/>
        </w:rPr>
        <w:t>Nazwa i kod CPV:</w:t>
      </w:r>
    </w:p>
    <w:p w:rsidR="003F0667" w:rsidRPr="00860770" w:rsidRDefault="003F0667">
      <w:pPr>
        <w:pStyle w:val="Tekstpodstawowy"/>
        <w:spacing w:before="11"/>
        <w:rPr>
          <w:sz w:val="20"/>
          <w:lang w:val="pl-PL"/>
        </w:rPr>
      </w:pPr>
    </w:p>
    <w:p w:rsidR="003F0667" w:rsidRPr="00860770" w:rsidRDefault="00B4197B">
      <w:pPr>
        <w:pStyle w:val="Tekstpodstawowy"/>
        <w:ind w:left="115"/>
        <w:rPr>
          <w:lang w:val="pl-PL"/>
        </w:rPr>
      </w:pPr>
      <w:r w:rsidRPr="00860770">
        <w:rPr>
          <w:lang w:val="pl-PL"/>
        </w:rPr>
        <w:t>45000000-7 Roboty budowlane</w:t>
      </w: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B4197B">
      <w:pPr>
        <w:pStyle w:val="Tekstpodstawowy"/>
        <w:spacing w:before="174"/>
        <w:ind w:left="115"/>
        <w:rPr>
          <w:lang w:val="pl-PL"/>
        </w:rPr>
      </w:pPr>
      <w:r w:rsidRPr="00860770">
        <w:rPr>
          <w:lang w:val="pl-PL"/>
        </w:rPr>
        <w:t>Inwestor:</w:t>
      </w:r>
    </w:p>
    <w:p w:rsidR="003F0667" w:rsidRPr="00860770" w:rsidRDefault="003F0667">
      <w:pPr>
        <w:pStyle w:val="Tekstpodstawowy"/>
        <w:rPr>
          <w:sz w:val="21"/>
          <w:lang w:val="pl-PL"/>
        </w:rPr>
      </w:pPr>
    </w:p>
    <w:p w:rsidR="003F0667" w:rsidRPr="00860770" w:rsidRDefault="00B4197B">
      <w:pPr>
        <w:pStyle w:val="Tekstpodstawowy"/>
        <w:ind w:left="115"/>
        <w:rPr>
          <w:lang w:val="pl-PL"/>
        </w:rPr>
      </w:pPr>
      <w:r w:rsidRPr="00860770">
        <w:rPr>
          <w:lang w:val="pl-PL"/>
        </w:rPr>
        <w:t>POWIATOWY INSPEKTORAT WETERYNARII W STALOWEJ WOLI</w:t>
      </w: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3F0667">
      <w:pPr>
        <w:pStyle w:val="Tekstpodstawowy"/>
        <w:rPr>
          <w:sz w:val="24"/>
          <w:lang w:val="pl-PL"/>
        </w:rPr>
      </w:pPr>
    </w:p>
    <w:p w:rsidR="003F0667" w:rsidRPr="00860770" w:rsidRDefault="00B4197B">
      <w:pPr>
        <w:pStyle w:val="Tekstpodstawowy"/>
        <w:spacing w:before="175"/>
        <w:ind w:left="115"/>
        <w:rPr>
          <w:lang w:val="pl-PL"/>
        </w:rPr>
      </w:pPr>
      <w:r w:rsidRPr="00860770">
        <w:rPr>
          <w:lang w:val="pl-PL"/>
        </w:rPr>
        <w:t>Jednostka opracowująca kosztorys:</w:t>
      </w:r>
    </w:p>
    <w:p w:rsidR="003F0667" w:rsidRPr="00860770" w:rsidRDefault="003F0667">
      <w:pPr>
        <w:pStyle w:val="Tekstpodstawowy"/>
        <w:spacing w:before="6"/>
        <w:rPr>
          <w:sz w:val="20"/>
          <w:lang w:val="pl-PL"/>
        </w:rPr>
      </w:pPr>
    </w:p>
    <w:p w:rsidR="003F0667" w:rsidRPr="00860770" w:rsidRDefault="00B4197B">
      <w:pPr>
        <w:pStyle w:val="Tekstpodstawowy"/>
        <w:spacing w:line="278" w:lineRule="auto"/>
        <w:ind w:left="115" w:right="161"/>
        <w:rPr>
          <w:lang w:val="pl-PL"/>
        </w:rPr>
      </w:pPr>
      <w:r w:rsidRPr="00860770">
        <w:rPr>
          <w:lang w:val="pl-PL"/>
        </w:rPr>
        <w:t>ARLEX ATELIER– MAREK GIERULSKI ALEJE JANA PAWŁA II 25 37-450 STALOWA WOLA,</w:t>
      </w: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  <w:bookmarkStart w:id="0" w:name="_GoBack"/>
      <w:bookmarkEnd w:id="0"/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Pr="00860770" w:rsidRDefault="00860770" w:rsidP="00860770">
      <w:pPr>
        <w:ind w:right="2"/>
        <w:jc w:val="center"/>
        <w:rPr>
          <w:rFonts w:ascii="Courier New" w:eastAsia="Courier New" w:hAnsi="Courier New" w:cs="Courier New"/>
          <w:b/>
          <w:bCs/>
          <w:sz w:val="19"/>
          <w:szCs w:val="19"/>
        </w:rPr>
      </w:pPr>
      <w:proofErr w:type="spellStart"/>
      <w:r w:rsidRPr="00860770">
        <w:rPr>
          <w:rFonts w:ascii="Courier New" w:eastAsia="Courier New" w:hAnsi="Courier New" w:cs="Courier New"/>
          <w:b/>
          <w:bCs/>
          <w:w w:val="105"/>
          <w:sz w:val="19"/>
          <w:szCs w:val="19"/>
        </w:rPr>
        <w:lastRenderedPageBreak/>
        <w:t>Przedmiar</w:t>
      </w:r>
      <w:proofErr w:type="spellEnd"/>
    </w:p>
    <w:p w:rsidR="00860770" w:rsidRPr="00860770" w:rsidRDefault="00860770" w:rsidP="00860770">
      <w:pPr>
        <w:spacing w:before="10"/>
        <w:rPr>
          <w:rFonts w:ascii="Courier New" w:eastAsia="Courier New" w:hAnsi="Courier New" w:cs="Courier New"/>
          <w:b/>
          <w:bCs/>
          <w:sz w:val="18"/>
          <w:szCs w:val="19"/>
        </w:r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251"/>
        </w:trPr>
        <w:tc>
          <w:tcPr>
            <w:tcW w:w="11333" w:type="dxa"/>
            <w:gridSpan w:val="4"/>
            <w:tcBorders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31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1 PIWNICA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 KNR 401/1306/1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Demontaż balustrad schodowych do piwnicy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1.2 KNR 401/349/4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ścian, filarów, kolumn z cegieł, na zaprawie cementowej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1.3 KNR 401/348/5</w:t>
            </w:r>
          </w:p>
          <w:p w:rsidR="00860770" w:rsidRPr="00860770" w:rsidRDefault="00860770" w:rsidP="00860770">
            <w:pPr>
              <w:spacing w:before="6" w:line="220" w:lineRule="atLeast"/>
              <w:ind w:right="4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ścianek, z cegieł, zaprawa cementowa, grubość ścianki 1/2 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1.4 KNR 401/212/1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Roboty rozbiórkowe, elementy betonowe niezbrojone - schody do piwnicy i zewnętrzne + posadzki pod ławę betonową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1.5 KNR 401/354/6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z muru, ościeżnic stalowych lub krat okiennych, powierzchnia do 1·m2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1.6 KNR 401/354/7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z muru, ościeżnic stalowych lub krat okiennych, powierzchnia do 2·m2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1.7 KNR 401/354/5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z muru, ościeżnic drewnianych, powierzchnia ponad 2·m2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20,0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1.8 KNR 202/281/1 (2)</w:t>
            </w:r>
          </w:p>
          <w:p w:rsidR="00860770" w:rsidRPr="00860770" w:rsidRDefault="00860770" w:rsidP="00860770">
            <w:pPr>
              <w:spacing w:before="6" w:line="220" w:lineRule="atLeast"/>
              <w:ind w:right="4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Podłoża betonowe fundamentów pod maszyny, grubość 10·cm, powierzchnia do 5·m2, beton C12/15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1.9 KNR 202/202/1 (2)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Ławy fundamentowe żelbetowe, prostokątne, szerokość do 0,6·m, beton C25/30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1.10 KNR 202/218/7 (2)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Schody żelbetowe, belki podestowe i kotwiące, beton C25/30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1.11 KNR 202/218/2 (2)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Schody żelbetowe, proste na płycie grubości 8·cm, beton C25/30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1.12 KNR 202/218/6 (2)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Schody żelbetowe, dodatek za każdy 1·cm różnicy grubości płyty, beton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6,00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1.13 KNR 202/290/1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Zbrojenie konstrukcji żelbetowych elementów budynków i budowli, pręty stalowe okrągłe gładkie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gat.StOs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-B, Fi 6·mm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0,017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1.14 KNR 202/290/2 (2)</w:t>
            </w:r>
          </w:p>
          <w:p w:rsidR="00860770" w:rsidRPr="00860770" w:rsidRDefault="00860770" w:rsidP="00860770">
            <w:pPr>
              <w:spacing w:before="6" w:line="220" w:lineRule="atLeast"/>
              <w:ind w:right="599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żebrowane gat.RB400, Fi 12·mm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0,093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1.15 KNR 401/304/4</w:t>
            </w:r>
          </w:p>
          <w:p w:rsidR="00860770" w:rsidRPr="00860770" w:rsidRDefault="00860770" w:rsidP="00860770">
            <w:pPr>
              <w:spacing w:before="6" w:line="220" w:lineRule="atLeast"/>
              <w:ind w:right="94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Uzupełnienie ścian lub zamurowanie otworów, zaprawa cementowa, cegłami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1.16 KNR 202/105/1 (2)</w:t>
            </w:r>
          </w:p>
          <w:p w:rsidR="00860770" w:rsidRPr="00860770" w:rsidRDefault="00860770" w:rsidP="00860770">
            <w:pPr>
              <w:spacing w:before="10" w:line="252" w:lineRule="auto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Ściany budynków jednokondygnacyjnych o wysokości do 4,5·m, z cegieł kratówek, grubość 1-ej cegły, zaprawa</w:t>
            </w:r>
          </w:p>
          <w:p w:rsidR="00860770" w:rsidRPr="00860770" w:rsidRDefault="00860770" w:rsidP="00860770">
            <w:pPr>
              <w:spacing w:line="192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cementowo-wapienna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7,1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1.17 KNR 202/120/2 (2)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Ścianki działowe, pełne, grubości 1/2·cegły, z cegieł dziurawek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2 STROP PIWNIC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2.1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PWK-S-606/149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2.2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Płyty stropowe wielokanałowe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24 cm 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typ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PWK-S-596/149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33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2.3 KNR 202/361/1</w:t>
            </w:r>
          </w:p>
          <w:p w:rsidR="00860770" w:rsidRPr="00860770" w:rsidRDefault="00860770" w:rsidP="00860770">
            <w:pPr>
              <w:spacing w:before="10" w:line="181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PWK-S-596/119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81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headerReference w:type="default" r:id="rId5"/>
          <w:footerReference w:type="default" r:id="rId6"/>
          <w:type w:val="continuous"/>
          <w:pgSz w:w="11900" w:h="16840"/>
          <w:pgMar w:top="920" w:right="160" w:bottom="460" w:left="160" w:header="279" w:footer="267" w:gutter="0"/>
          <w:pgNumType w:start="1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433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2.4 KNR 202/361/2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Płyty stropowe wielokanałowe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24 cm-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typ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PWK-S-606/89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9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9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2.5 KNR 202/361/2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PWK-S-596/89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2.6 KNR 202/211/7</w:t>
            </w:r>
          </w:p>
          <w:p w:rsidR="00860770" w:rsidRPr="00860770" w:rsidRDefault="00860770" w:rsidP="00860770">
            <w:pPr>
              <w:spacing w:before="10" w:line="252" w:lineRule="auto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1-stronnie, szerokość do 0,3·m</w:t>
            </w:r>
          </w:p>
          <w:p w:rsidR="00860770" w:rsidRPr="00860770" w:rsidRDefault="00860770" w:rsidP="00860770">
            <w:pPr>
              <w:spacing w:line="192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beton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2.7 KNR 202/211/8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1-stronnie, szerokość ponad 0,3·m -beton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2.8 KNR 202/290/1 (1)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gładkie, Fi 6·mm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0,043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2.9 KNR 202/290/2 (2)</w:t>
            </w:r>
          </w:p>
          <w:p w:rsidR="00860770" w:rsidRPr="00860770" w:rsidRDefault="00860770" w:rsidP="00860770">
            <w:pPr>
              <w:spacing w:before="6" w:line="220" w:lineRule="atLeast"/>
              <w:ind w:right="719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żebrowane gat.RB400, Fi 12·mm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0,232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3 ŚCIANY PARTERU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3.1 KNR 202/105/1 (2)</w:t>
            </w:r>
          </w:p>
          <w:p w:rsidR="00860770" w:rsidRPr="00860770" w:rsidRDefault="00860770" w:rsidP="00860770">
            <w:pPr>
              <w:spacing w:before="10" w:line="252" w:lineRule="auto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Ściany budynków jednokondygnacyjnych o wysokości do 4,5·m, z cegieł kratówek, grubość 1-ej cegły, zaprawa</w:t>
            </w:r>
          </w:p>
          <w:p w:rsidR="00860770" w:rsidRPr="00860770" w:rsidRDefault="00860770" w:rsidP="00860770">
            <w:pPr>
              <w:spacing w:line="192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cementowo-wapienna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48,6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3.2 KNR 202/105/5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Ściany budynków jednokondygnacyjnych o wysokości do 4,5·m, z cegieł kratówek, zaprawa cementowa, grubość 1 1/2·cegły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37,1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3.3 KNR 202/126/1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Otwory w ścianach murowanych, grubości 1·cegły, z cegieł pojedynczych, bloczków i pustaków, otwory (bez nadproży) na okna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3.4 KNR 202/126/4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Otwory w ścianach murowanych, grubości 1 1/2 lub 2·cegieł, z cegieł pojedynczych, otwory (bez nadproży) na drzwi, drzwi balkonowe i wrota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3.5 KNR 202/120/2 (2)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Ścianki działowe, pełne, grubości 1/2·cegły, z cegieł dziurawek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3.6 KNR 401/329/3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otworów w ścianach z cegieł dla otworów drzwiowych i okiennych, zaprawa wapienna lub cementowo-wapienna, grubość ponad 1/2 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3.7 KNR 401/313/2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Wykonanie przesklepień otworów w ścianach z cegieł, z wykuciem bruzd dla belek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0,26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3.8 KNR 401/313/4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Wykonanie przesklepień otworów w ścianach z cegieł, dostarczenie i obsadzenie belek stalowych, do I NP 180·mm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3.9 KNR 401/703/3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Umocowanie siatek tynkarskich, siatka "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Rabitza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" na stopkach belek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3.10 Obudowa nadproży z płyt GKF-EI30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4 STROP PARTERU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4.1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PWK-S-606/149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4.2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Płyty stropowe wielokanałowe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24 cm 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typ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PWK-S-606/119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4.3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PWK-S-596/149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4.4 KNR 202/361/1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Płyty stropowe wielokanałowe grub.24 cm -typ PWK-S-596/119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element</w:t>
            </w:r>
          </w:p>
        </w:tc>
      </w:tr>
      <w:tr w:rsidR="00860770" w:rsidRPr="00860770" w:rsidTr="00B32085">
        <w:trPr>
          <w:trHeight w:val="884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4.5 KNR 202/211/7</w:t>
            </w:r>
          </w:p>
          <w:p w:rsidR="00860770" w:rsidRPr="00860770" w:rsidRDefault="00860770" w:rsidP="00860770">
            <w:pPr>
              <w:spacing w:before="10" w:line="252" w:lineRule="auto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1-stronnie, szerokość do 0,3·m</w:t>
            </w:r>
          </w:p>
          <w:p w:rsidR="00860770" w:rsidRPr="00860770" w:rsidRDefault="00860770" w:rsidP="00860770">
            <w:pPr>
              <w:spacing w:line="180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beton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81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884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4.6 KNR 202/211/8</w:t>
            </w:r>
          </w:p>
          <w:p w:rsidR="00860770" w:rsidRPr="00860770" w:rsidRDefault="00860770" w:rsidP="00860770">
            <w:pPr>
              <w:spacing w:before="5" w:line="220" w:lineRule="atLeast"/>
              <w:ind w:right="12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1-stronnie, szerokość ponad 0,3·m -beton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C25/30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73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1,4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73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4.7 KNR 202/290/1 (1)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Zbrojenie konstrukcji żelbetowych elementów budynków i budowli, pręty stalowe okrągłe gładkie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gat.StOs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-B, Fi 6·mm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0,079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4.8 KNR 202/290/2 (2)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żebrowane gat.RB400, Fi 8·mm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0,104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4.9 KNR 202/290/2 (2)</w:t>
            </w:r>
          </w:p>
          <w:p w:rsidR="00860770" w:rsidRPr="00860770" w:rsidRDefault="00860770" w:rsidP="00860770">
            <w:pPr>
              <w:spacing w:before="6" w:line="220" w:lineRule="atLeast"/>
              <w:ind w:right="719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żebrowane gat.RB400, Fi 10·mm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0,228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4.10 KNR 202/290/2 (3)</w:t>
            </w:r>
          </w:p>
          <w:p w:rsidR="00860770" w:rsidRPr="00860770" w:rsidRDefault="00860770" w:rsidP="00860770">
            <w:pPr>
              <w:spacing w:before="6" w:line="220" w:lineRule="atLeast"/>
              <w:ind w:right="599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Zbrojenie konstrukcji żelbetowych elementów budynków i budowli, pręty stalowe okrągłe żebrowane gat.RB400, Fi 16·mm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0,023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5 KONSTRUKCJA PODDASZA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5.1 KNR 401/535/8</w:t>
            </w:r>
          </w:p>
          <w:p w:rsidR="00860770" w:rsidRPr="00860770" w:rsidRDefault="00860770" w:rsidP="00860770">
            <w:pPr>
              <w:spacing w:before="6" w:line="220" w:lineRule="atLeast"/>
              <w:ind w:right="4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obróbek blacharskich: murów ogniowych, okapów kołnierzy, gzymsów itp. z blachy nie nadającej się do użytku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106,5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5.2 KNR 401/519/6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Rozbiórka pokrycia z papy, dach betonowy, 1 warstwa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506,0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5.3 KNR 401/519/7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Rozbiórka pokrycia z papy, dach betonowy, warstwa następna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506,0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5.4 KNR 401/604/12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izolacji cieplnej stropodachu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506,0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5.5 KNR 401/349/2</w:t>
            </w:r>
          </w:p>
          <w:p w:rsidR="00860770" w:rsidRPr="00860770" w:rsidRDefault="00860770" w:rsidP="00860770">
            <w:pPr>
              <w:spacing w:before="6" w:line="220" w:lineRule="atLeast"/>
              <w:ind w:right="599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ścian, filarów, kolumn z cegieł, na zaprawie cementowo-wapiennej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14,0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5.6 KNR 401/212/4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Roboty rozbiórkowe, stropodach żelbetowy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474,8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5.7 KNR 202/211/4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Słupy i 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2-stronnie, szerokość do 0,3·m -beton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5.8 KNR 202/211/5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Słupy i rygle (przewiązki) żelbetowe w ścianach murowanych, rygle i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przekrycia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ścian deskowane 2-stronnie, szerokość do 0,4·m -beton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5.9 KNR 202/219/2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Gzymsy żelbetowe o wysięgu do 50·cm -beton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5.10 Obsadzenie śrub M16x250 kl. 5.6 DIN 931 -dla murłat co 100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130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5.11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202/122/1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Kominy wolno stojące w budynkach, wieloprzewodowe, przewód 1/2x1/2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8,9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5.12 KNR 202/219/5</w:t>
            </w:r>
          </w:p>
          <w:p w:rsidR="00860770" w:rsidRPr="00860770" w:rsidRDefault="00860770" w:rsidP="00860770">
            <w:pPr>
              <w:spacing w:before="6" w:line="220" w:lineRule="atLeast"/>
              <w:ind w:right="106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Nakrywy attyk ścian ogniowych i kominów o średniej grubości płyty 7·cm -beton C25/30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7,0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tabs>
                <w:tab w:val="left" w:pos="2969"/>
              </w:tabs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5.13</w:t>
            </w:r>
            <w:r w:rsidRPr="00860770">
              <w:rPr>
                <w:rFonts w:ascii="Courier New" w:eastAsia="Courier New" w:hAnsi="Courier New" w:cs="Courier New"/>
                <w:b/>
                <w:spacing w:val="20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Ocieplenie</w:t>
            </w:r>
            <w:r w:rsidRPr="00860770">
              <w:rPr>
                <w:rFonts w:ascii="Courier New" w:eastAsia="Courier New" w:hAnsi="Courier New" w:cs="Courier New"/>
                <w:b/>
                <w:spacing w:val="-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stropu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ab/>
              <w:t xml:space="preserve">pianka poliuretanowa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22</w:t>
            </w:r>
            <w:r w:rsidRPr="00860770">
              <w:rPr>
                <w:rFonts w:ascii="Courier New" w:eastAsia="Courier New" w:hAnsi="Courier New" w:cs="Courier New"/>
                <w:b/>
                <w:spacing w:val="-3"/>
                <w:w w:val="105"/>
                <w:sz w:val="19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cm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kalkulacja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indywidualna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117,2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5.14 Ocieplenie stropu pianka poliuretanowa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30 cm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kalkulacja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indywidualna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368,9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6 KONSTRUKCJA DACHU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 KNR 202/406/2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Murłaty, przekrój poprzeczny drewna sosnowego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C27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ponad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2,473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6.2 KNR 202/406/6</w:t>
            </w:r>
          </w:p>
          <w:p w:rsidR="00860770" w:rsidRPr="00860770" w:rsidRDefault="00860770" w:rsidP="00860770">
            <w:pPr>
              <w:spacing w:before="6" w:line="220" w:lineRule="atLeast"/>
              <w:ind w:right="1065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Ramy górne i płatwie o długości ponad 3·m,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C27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ponad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2,066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6.3 KNR 202/407/1</w:t>
            </w:r>
          </w:p>
          <w:p w:rsidR="00860770" w:rsidRPr="00860770" w:rsidRDefault="00860770" w:rsidP="00860770">
            <w:pPr>
              <w:spacing w:before="5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Podwaliny o długości ponad 2·m,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 do 180·cm2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97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0,638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9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6.4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202/407/4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Słupy o długości do 2·m,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C27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ponad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1,278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6.5 KNR 202/408/1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Miecze i zastrzały,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 do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0,898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6.6 KNR 202/408/5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Krokwie zwykłe o długości ponad 4,5·m,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C27do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9,040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6.7 KNR 202/408/7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Krokwie narożne i koszowe,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 do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0,058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6.8 KNR 202/409/4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Wymiany i rozpory,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C27do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0,265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6.9 KNR 202/408/8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Krokwie narożne i koszowe, przekrój poprzeczny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C27ponad 180·cm2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2,180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6.10 KNR 202/409/6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Deska okapowa z drewna kl.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C27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0,781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6.11 KNR 202/410/2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Ołacenie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połaci dachowych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kontrłatami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25x80 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552,0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6.12 KNR 202/410/4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Ołacenie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połaci dachowych łatami 30x100 mm co 40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552,0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6.13 KNR 202/607/1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Folia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paroprzepuszczalna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552,0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6.14 KNR 15/522/1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Pokrycie dachów blachami trapezowymi, powlekanymi TR-35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552,0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6.15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Wyłaz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dachowy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80x120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6.16 ORGB 202/541/1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Obróbki blacharskie z blachy powlekane grub. 0,55 mm , szerokość w rozwinięciu do 25·cm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6.17 ORGB 202/541/2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Obróbki blacharskie z blachy powlekanej grub.0,55 mm, szerokość w rozwinięciu ponad 25·cm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129,3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6.18 KNR 202/508/6 (1)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Rynny dachowe z blachy powlekanej, prostokątne 12x7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121,7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6.19 KNR 202/510/3 (1)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Rury spustowe z blachy powlekanej grub.0,55 mm, rury spustowe okrągłe o średnicy 12·cm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24,5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7 ROBOTY WYKOŃCZENIOWE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 KNR 19/1023/7 (1)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Okna z PCV ,kolor biały -Op1+Op2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 KNR 19/1023/12 (1)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Drzwi zewnętrzne ocieplone z PCV-Dp1+Dp2 wyposażone w samozamykacze i zamek przeciwwłamaniowy Gerda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7.3 KNR 202/1017/2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Drzwi wewnętrzne pełne ,ościeżnice stalowe przylgowe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252" w:lineRule="auto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7.4 Brama garażowa z paneli stalowych o wym.500x238 cm wypełnionych pianką poliuretanową i wyposażoną w system</w:t>
            </w:r>
          </w:p>
          <w:p w:rsidR="00860770" w:rsidRPr="00860770" w:rsidRDefault="00860770" w:rsidP="00860770">
            <w:pPr>
              <w:spacing w:line="192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automayycznego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otwierania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7.5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Poręcze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schodów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do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piwnicy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7.6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202/803/3</w:t>
            </w:r>
          </w:p>
          <w:p w:rsidR="00860770" w:rsidRPr="00860770" w:rsidRDefault="00860770" w:rsidP="00860770">
            <w:pPr>
              <w:spacing w:before="6" w:line="220" w:lineRule="atLeast"/>
              <w:ind w:right="1424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Tynki zwykłe wykonywane ręcznie, ściany i słupy,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kategoria·III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54,0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84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7.7 KNR 202/812/2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Tynki pocienione grubości 8·mm, kategorii III, na elementach wielkoblokowych, wykonywane ręcznie, stropy, biegi i spoczniki klatek schodowych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192,4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884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7.8 KNR 401/711/2 (1)</w:t>
            </w:r>
          </w:p>
          <w:p w:rsidR="00860770" w:rsidRPr="00860770" w:rsidRDefault="00860770" w:rsidP="00860770">
            <w:pPr>
              <w:spacing w:before="5" w:line="220" w:lineRule="atLeast"/>
              <w:ind w:right="120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Uzupełnienie tynków zwykłych wewnętrznych kat. III, (ściany płaskie, słupy prostokątne, z cegły, pustaków ceramicznych, gazo- i pianobetonu) zaprawa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cem-wap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, do 2·m2 (w 1 miejscu)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73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9,1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73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7.9 KNR 401/708/2 (1)</w:t>
            </w:r>
          </w:p>
          <w:p w:rsidR="00860770" w:rsidRPr="00860770" w:rsidRDefault="00860770" w:rsidP="00860770">
            <w:pPr>
              <w:spacing w:before="6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Wykonanie tynków zwykłych wewnętrznych kategorii III na ościeżach (na podłożach z cegieł, pustaków ceramicznych, betonów), tynk cementowo-wapienny, ościeża szerokości 25·cm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35,7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7.10 KNR 202/129/2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Obsadzenie parapetów wewnętrznych z PCV komorowe szer.30 cm i długości 50 cm -1 szt.,150 cm -1 szt.,185 cm -1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szt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7.11 KNR 202/1102/1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z zaprawy cementowej grubości 20·mm, zatarte na ostro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30,2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7.12 KNR 202/1102/3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dodatek lub potrącenie za zmianę grubości o 10·mm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30,2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7.13 KNR 202/609/2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Izolacje cieplne i przeciwdźwiękowe z płyt styropianowych grub. 2 cm, izolacje poziome na wierzchu konstrukcji, na zaprawie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7.14 KNR 202/1102/2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z zaprawy cementowej grubości 20·mm, zatarte na gładko -garaż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65,2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7.15 KNR 202/1102/3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dodatek lub potrącenie za zmianę grubości o 10·mm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65,2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4,00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7.16 KNR 202/1111/1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Posadzki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z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parkietu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7.17 KNR 12/1118/8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Posadzki płytkowe z kamieni sztucznych układanych na klej, płytki 30x30·cm, metoda zwykła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7,4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7.18 KNR 12/1121/5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Okładziny schodów z płytek na klej, metoda kombinowana, płytki 30x30·cm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7.19 KNR 12/1120/1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Cokoliki płytkowe z kamieni sztucznych na klej - z przycinaniem płytek, płytki 20x20·cm, cokolik 10·cm, przygotowanie podłoża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10,7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7.20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12/1120/2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Cokoliki płytkowe z kamieni sztucznych na klej - z przycinaniem płytek, płytki 20x20·cm, cokolik 10·cm, metoda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zwykła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10,7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7.21 KNR 12/1122/1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Cokoliki na schodach z płytek układanych na klej, metoda kombinowana, przygotowanie podłoża, cokolik wysokości 10·cm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7.22 KNR 12/1122/7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Cokoliki na schodach z płytek układanych na klej, metoda kombinowana, z przycinaniem płytek, cokolik wysokości 10·cm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7.23 KNR 401/1204/8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Malowanie farbami emulsyjnymi starych tynków, przygotowanie powierzchni z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poszpachlowaniem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nierówności (sfalowań) powierzchni tynku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184,8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7.24 KNR 401/1204/1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Malowanie farbami emulsyjnymi starych tynków, 2-krotne, sufity wewnętrzne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95,5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7.25 KNR 401/1204/2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Malowanie farbami emulsyjnymi starych tynków, 2-krotne, ściany wewnętrzne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280,3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251"/>
        </w:trPr>
        <w:tc>
          <w:tcPr>
            <w:tcW w:w="11333" w:type="dxa"/>
            <w:gridSpan w:val="4"/>
            <w:tcBorders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31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8 ELEWACJA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 KNNR</w:t>
            </w:r>
            <w:r w:rsidRPr="00860770">
              <w:rPr>
                <w:rFonts w:ascii="Courier New" w:eastAsia="Courier New" w:hAnsi="Courier New" w:cs="Courier New"/>
                <w:b/>
                <w:spacing w:val="15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1/210/1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Wykopy oraz przekopy wykonywane na odkład koparkami podsiębiernymi, koparka 0,15, głębokość do 3·m, kategoria gruntu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I-III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202,8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8.2 KNNR 1/214/2 (1)</w:t>
            </w:r>
          </w:p>
          <w:p w:rsidR="00860770" w:rsidRPr="00860770" w:rsidRDefault="00860770" w:rsidP="00860770">
            <w:pPr>
              <w:spacing w:before="6" w:line="220" w:lineRule="atLeast"/>
              <w:ind w:right="4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Zasypanie wykopów fundamentowych podłużnych, punktowych, rowów, wykopów obiektowych, spycharki, grubość w stanie luźnym 30·cm, kategoria gruntu III-IV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202,8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8.3 KNR 202/1101/7 (4)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Zasypanie wykopu po rozebranych schodach do piwnicy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8,0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8.4 KNR 401/535/8</w:t>
            </w:r>
          </w:p>
          <w:p w:rsidR="00860770" w:rsidRPr="00860770" w:rsidRDefault="00860770" w:rsidP="00860770">
            <w:pPr>
              <w:spacing w:before="6" w:line="220" w:lineRule="atLeast"/>
              <w:ind w:right="4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obróbek blacharskich: murów ogniowych, okapów kołnierzy, gzymsów itp. z blachy nie nadającej się do użytku -podokienniki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8,8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8.5 KNR 401/349/2</w:t>
            </w:r>
          </w:p>
          <w:p w:rsidR="00860770" w:rsidRPr="00860770" w:rsidRDefault="00860770" w:rsidP="00860770">
            <w:pPr>
              <w:spacing w:before="6" w:line="220" w:lineRule="atLeast"/>
              <w:ind w:right="599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ścian, filarów, kolumn z cegieł, na zaprawie cementowo-wapiennej -naroża budynku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8.6 KNR 401/212/3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Roboty rozbiórkowe, elementy betonowe zbrojone -studzienki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8.7 wykonanie tynku mozaikowego na ścianach fundamentowych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8.8 KNR 202/609/10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Izolacja fundamentów -płyty termiczne PIR AL/WS grub.10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208,9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1123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8.9 KNR 202/2601/2 (1)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Docieplenie ścian budynków płytami styropianowymi i pokrycie wyprawami elewacyjnymi, (styropian EPS 80-038 grub. 20 cm + 1·warstwa siatki), ściany pełne z otworami, powierzchnia z fakturą grysową -tynk cienkowarstwowy z</w:t>
            </w:r>
            <w:r w:rsidRPr="00860770">
              <w:rPr>
                <w:rFonts w:ascii="Courier New" w:eastAsia="Courier New" w:hAnsi="Courier New" w:cs="Courier New"/>
                <w:b/>
                <w:spacing w:val="-3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miką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62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368,3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62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8.10 KNR 202/2601/6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Docieplenie ścian budynków płytami styropianowymi i pokrycie wyprawami elewacyjnymi, ościeża (styropian grub.2 cm+ 1·warstwa siatki)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41,9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8.11 KNR 202/923/4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Spadki pod obróbki blacharskie z zaprawy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11,3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8.12 ORGB 202/541/2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Obróbki blacharskie z blachy powlekanej, szerokość w rozwinięciu ponad 25·cm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19,0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8.13 Daszki Metal-Gum o wym. 120x200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8.14 Daszki Metal -Gum o wym.90x150 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szt</w:t>
            </w:r>
            <w:proofErr w:type="spellEnd"/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8.15 KNR 202/701/1 (2)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Studzienki doświetlające, dno z betonu C25/30 grubości 10·cm, beton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8.16 KNR 202/701/2 (2)</w:t>
            </w:r>
          </w:p>
          <w:p w:rsidR="00860770" w:rsidRPr="00860770" w:rsidRDefault="00860770" w:rsidP="00860770">
            <w:pPr>
              <w:tabs>
                <w:tab w:val="left" w:pos="4407"/>
              </w:tabs>
              <w:spacing w:before="6" w:line="220" w:lineRule="atLeast"/>
              <w:ind w:right="24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Studzienki</w:t>
            </w:r>
            <w:r w:rsidRPr="00860770">
              <w:rPr>
                <w:rFonts w:ascii="Courier New" w:eastAsia="Courier New" w:hAnsi="Courier New" w:cs="Courier New"/>
                <w:b/>
                <w:spacing w:val="-6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doświetlające,</w:t>
            </w:r>
            <w:r w:rsidRPr="00860770">
              <w:rPr>
                <w:rFonts w:ascii="Courier New" w:eastAsia="Courier New" w:hAnsi="Courier New" w:cs="Courier New"/>
                <w:b/>
                <w:spacing w:val="-6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dno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ab/>
              <w:t>z betonu, dodatek za każdy 1·cm różnicy grubości, beton C25/30 podawany</w:t>
            </w:r>
            <w:r w:rsidRPr="00860770">
              <w:rPr>
                <w:rFonts w:ascii="Courier New" w:eastAsia="Courier New" w:hAnsi="Courier New" w:cs="Courier New"/>
                <w:b/>
                <w:spacing w:val="-9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5,00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8.17 KNR 202/701/3 (2)</w:t>
            </w:r>
          </w:p>
          <w:p w:rsidR="00860770" w:rsidRPr="00860770" w:rsidRDefault="00860770" w:rsidP="00860770">
            <w:pPr>
              <w:tabs>
                <w:tab w:val="left" w:pos="3089"/>
              </w:tabs>
              <w:spacing w:before="6" w:line="220" w:lineRule="atLeast"/>
              <w:ind w:right="24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Studzienki,</w:t>
            </w:r>
            <w:r w:rsidRPr="00860770">
              <w:rPr>
                <w:rFonts w:ascii="Courier New" w:eastAsia="Courier New" w:hAnsi="Courier New" w:cs="Courier New"/>
                <w:b/>
                <w:spacing w:val="-6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ściany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ab/>
              <w:t>z betonu grubości 12·cm, beton C25/30 podawany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8.18 Przykrycie studzienek szkłem hartowanym grub.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6 mm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na</w:t>
            </w:r>
            <w:proofErr w:type="spellEnd"/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podkonstrukcji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+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kołki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9 ŁAZIENKA + BIURO NA PARTERZE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 KNR 401/329/2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otworów w ścianach z cegieł dla otworów drzwiowych i okiennych, zaprawa wapienna lub cementowo-wapienna, grubość do 1/2 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9.2 KNR 401/348/3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Rozebranie ścianek, z cegieł, zaprawa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cem-wap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, grubość ścianki 1/2 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14,3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9.3 KNR 401/331/5</w:t>
            </w:r>
          </w:p>
          <w:p w:rsidR="00860770" w:rsidRPr="00860770" w:rsidRDefault="00860770" w:rsidP="00860770">
            <w:pPr>
              <w:spacing w:before="6" w:line="220" w:lineRule="atLeast"/>
              <w:ind w:right="36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Wykucie strzępi w przekrojach ścian z cegieł, na zaprawie cementowo-wapiennej, grubość ścian 1/2 cegły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433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9.4 KNR 401/804/7</w:t>
            </w:r>
          </w:p>
          <w:p w:rsidR="00860770" w:rsidRPr="00860770" w:rsidRDefault="00860770" w:rsidP="00860770">
            <w:pPr>
              <w:spacing w:before="10"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Zerwanie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posadzki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cementowej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35,0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884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9.5 KNR 401/303/2 (1)</w:t>
            </w:r>
          </w:p>
          <w:p w:rsidR="00860770" w:rsidRPr="00860770" w:rsidRDefault="00860770" w:rsidP="00860770">
            <w:pPr>
              <w:spacing w:before="5" w:line="220" w:lineRule="atLeast"/>
              <w:ind w:right="10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Uzupełnienie ścianek z cegieł lub zamurowanie otworów w ściankach, zaprawa cementowo-wapienna, ścianki grubości 1/2 cegły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73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1,9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73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9.6 KNR 202/120/2 (2)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Ścianki działowe, pełne, grubości 1/2·cegły, z cegieł dziurawek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9.7 KNR 202/1019/1</w:t>
            </w:r>
          </w:p>
          <w:p w:rsidR="00860770" w:rsidRPr="00860770" w:rsidRDefault="00860770" w:rsidP="00860770">
            <w:pPr>
              <w:spacing w:before="1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Drzwi drewniane jednoskrzydłowe z kratką wentylacyjną</w:t>
            </w:r>
          </w:p>
          <w:p w:rsidR="00860770" w:rsidRPr="00860770" w:rsidRDefault="00860770" w:rsidP="00860770">
            <w:pPr>
              <w:spacing w:before="11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,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ościeżnica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stalowa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9.8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202/803/3</w:t>
            </w:r>
          </w:p>
          <w:p w:rsidR="00860770" w:rsidRPr="00860770" w:rsidRDefault="00860770" w:rsidP="00860770">
            <w:pPr>
              <w:spacing w:before="6" w:line="220" w:lineRule="atLeast"/>
              <w:ind w:right="1424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Tynki zwykłe wykonywane ręcznie, ściany i słupy,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kategoria·III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96,1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9.9 KNR 401/711/2 (1)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jc w:val="both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Uzupełnienie tynków zwykłych wewnętrznych kat. III, (ściany płaskie, słupy prostokątne, z cegły, pustaków ceramicznych, gazo- i pianobetonu) zaprawa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cem-wap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, do 2·m2 (w 1 miejscu)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9.10 KNR 202/1102/1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z zaprawy cementowej grubości 20·mm, zatarte na ostro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35,0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9.11 KNR 202/1102/3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wyrównawcze pod posadzki, dodatek lub potrącenie za zmianę grubości o 10·mm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35,0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2,00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9.12 KNR 202/1111/1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Posadzki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z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parkietu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22,7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9.13 KNR 12/1118/8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Posadzki płytkowe z kamieni sztucznych układanych na klej, płytki 30x30·cm, metoda zwykła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12,3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9.14 KNR</w:t>
            </w:r>
            <w:r w:rsidRPr="00860770">
              <w:rPr>
                <w:rFonts w:ascii="Courier New" w:eastAsia="Courier New" w:hAnsi="Courier New" w:cs="Courier New"/>
                <w:b/>
                <w:spacing w:val="14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12/1120/2</w:t>
            </w:r>
          </w:p>
          <w:p w:rsidR="00860770" w:rsidRPr="00860770" w:rsidRDefault="00860770" w:rsidP="00860770">
            <w:pPr>
              <w:spacing w:before="6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Cokoliki płytkowe z kamieni sztucznych na klej - z przycinaniem płytek, płytki 20x20·cm, cokolik 10·cm, metoda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zwykła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22,5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9.15 KNR 12/829/8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Licowanie ścian płytkami 30x30 na klej, metoda zwykła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41,8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9.16 KNR 401/1204/8</w:t>
            </w:r>
          </w:p>
          <w:p w:rsidR="00860770" w:rsidRPr="00860770" w:rsidRDefault="00860770" w:rsidP="00860770">
            <w:pPr>
              <w:spacing w:before="6" w:line="220" w:lineRule="atLeast"/>
              <w:ind w:right="34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Malowanie farbami emulsyjnymi starych tynków, przygotowanie powierzchni z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poszpachlowaniem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nierówności (sfalowań) powierzchni tynku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147,2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9.17 KNR 401/1204/1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Malowanie farbami emulsyjnymi starych tynków, 2-krotne, sufity wewnętrzne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35,0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9.18 KNR 401/1204/2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Malowanie farbami emulsyjnymi starych tynków, 2-krotne, ściany wewnętrzne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112,2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10 ROBOTY ZEWNĘTRZNE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 KNNR 6/805/8</w:t>
            </w:r>
          </w:p>
          <w:p w:rsidR="00860770" w:rsidRPr="00860770" w:rsidRDefault="00860770" w:rsidP="00860770">
            <w:pPr>
              <w:spacing w:before="6" w:line="220" w:lineRule="atLeast"/>
              <w:ind w:right="70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nawierzchni i chodników z płyt betonowych, chodniki, na podsypce cementowo-piaskowej, płyty 35x35x5·cm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102,5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10.2 KNNR 6/806/7</w:t>
            </w:r>
          </w:p>
          <w:p w:rsidR="00860770" w:rsidRPr="00860770" w:rsidRDefault="00860770" w:rsidP="00860770">
            <w:pPr>
              <w:spacing w:before="6" w:line="220" w:lineRule="atLeast"/>
              <w:ind w:right="106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Obrzeża trawnikowe 6x20·cm na podsypce piaskowej - rozebranie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60,0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10.3 KNNR 6/803/2</w:t>
            </w:r>
          </w:p>
          <w:p w:rsidR="00860770" w:rsidRPr="00860770" w:rsidRDefault="00860770" w:rsidP="00860770">
            <w:pPr>
              <w:spacing w:before="6" w:line="220" w:lineRule="atLeast"/>
              <w:ind w:right="719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Rozebranie nawierzchni z kostki betonowej na podsypce cementowo-piaskowej, ręcznie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59,0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10.4 KNR 404/603/1</w:t>
            </w:r>
          </w:p>
          <w:p w:rsidR="00860770" w:rsidRPr="00860770" w:rsidRDefault="00860770" w:rsidP="00860770">
            <w:pPr>
              <w:spacing w:before="6" w:line="220" w:lineRule="atLeast"/>
              <w:ind w:right="106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Burzenie konstrukcji betonowych przy użyciu młotów pneumatycznych -opaska i ściany podjazdu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13,0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10.5 KNR 202/1101/7 (4)</w:t>
            </w:r>
          </w:p>
          <w:p w:rsidR="00860770" w:rsidRPr="00860770" w:rsidRDefault="00860770" w:rsidP="00860770">
            <w:pPr>
              <w:spacing w:before="6" w:line="220" w:lineRule="atLeast"/>
              <w:ind w:right="118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Podkłady, z ubitych materiałów sypkich na podłożu gruntowym, piasek -podjazd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34,7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10.6 KNNR 6/113/2</w:t>
            </w:r>
          </w:p>
          <w:p w:rsidR="00860770" w:rsidRPr="00860770" w:rsidRDefault="00860770" w:rsidP="00860770">
            <w:pPr>
              <w:spacing w:before="6" w:line="220" w:lineRule="atLeast"/>
              <w:ind w:right="1424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Podbudowy z kruszyw łamanych, warstwa dolna, po zagęszczeniu 20·cm -podjazd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69,4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10.7 KNNR 6/404/1</w:t>
            </w:r>
          </w:p>
          <w:p w:rsidR="00860770" w:rsidRPr="00860770" w:rsidRDefault="00860770" w:rsidP="00860770">
            <w:pPr>
              <w:spacing w:before="5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Obrzeża betonowe, 20x6·cm, podsypka piaskowa, wypełnienie spoin zaprawą cementową -podjazd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97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18,3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9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10.8 KNNR 6/502/3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Chodniki z kostki brukowej betonowej, grubość 8·cm, podsypka cementowo-piaskowa z wypełnieniem spoin piaskiem, kostka szara -tory o nawierzchni ryflowanej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69,4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10.9 KNR 202/1101/7 (4)</w:t>
            </w:r>
          </w:p>
          <w:p w:rsidR="00860770" w:rsidRPr="00860770" w:rsidRDefault="00860770" w:rsidP="00860770">
            <w:pPr>
              <w:spacing w:before="6" w:line="220" w:lineRule="atLeast"/>
              <w:ind w:right="118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Podkłady, z ubitych materiałów sypkich na podłożu gruntowym, piasek -pochylnia i schody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8,0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10.10 KNR 202/218/1 (2)</w:t>
            </w:r>
          </w:p>
          <w:p w:rsidR="00860770" w:rsidRPr="00860770" w:rsidRDefault="00860770" w:rsidP="00860770">
            <w:pPr>
              <w:spacing w:before="6" w:line="220" w:lineRule="atLeast"/>
              <w:ind w:right="12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Podjazd i schody żelbetowe, stopnie betonowe zewnętrzne i wewnętrzne na gotowym podłożu, beton C25/30 podawany pompą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8,0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220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10.11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Zatarcie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podjazdu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betonowego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12,5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10.12 ORGB 202/2808/5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Posadzki wielobarwne z płytek kamionkowych "Gres" na zaprawach klejowych , warstwa kleju grubości 5·mm, płytki 30x30 -taras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19,5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10.13 ORGB 202/2810/5 (1)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Okładziny schodów z płytek kamionkowych "Gres" na zaprawach klejowych, warstwa kleju grubości 5·mm, płytki 30x30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5,9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10.14 KNR 202/1101/7 (4)</w:t>
            </w:r>
          </w:p>
          <w:p w:rsidR="00860770" w:rsidRPr="00860770" w:rsidRDefault="00860770" w:rsidP="00860770">
            <w:pPr>
              <w:spacing w:before="6" w:line="220" w:lineRule="atLeast"/>
              <w:ind w:right="1065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Podkłady, z ubitych materiałów sypkich na podłożu gruntowym, piasek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2,6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10.15 KNR 202/218/1 (2)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Schody żelbetowe, stopnie betonowe zewnętrzne na gotowym podłożu, beton C25/30 podawany pompą -schody wejściowe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10.16 ORGB 202/2808/5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Posadzki wielobarwne z płytek kamionkowych "Gres" na zaprawach klejowych , warstwa kleju grubości 5·mm, płytki 30x30 -schody wejściowe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10.17 ORGB 202/2810/5 (1)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Okładziny schodów z płytek kamionkowych "Gres" na zaprawach klejowych, warstwa kleju grubości 5·mm, płytki 30x30, zaprawa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10.18 KNNR 6/404/1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Obrzeża betonowe, 20x6·cm, podsypka piaskowa, wypełnienie spoin zaprawą cementową -opaska i chodnik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72,0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10.19 KNNR 6/113/5</w:t>
            </w:r>
          </w:p>
          <w:p w:rsidR="00860770" w:rsidRPr="00860770" w:rsidRDefault="00860770" w:rsidP="00860770">
            <w:pPr>
              <w:spacing w:before="6" w:line="220" w:lineRule="atLeast"/>
              <w:ind w:right="1304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Podbudowy z kruszyw łamanych, warstwa górna, po zagęszczeniu 10·cm -opaska i chodnik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10.20 KNNR 6/502/2 (2)</w:t>
            </w:r>
          </w:p>
          <w:p w:rsidR="00860770" w:rsidRPr="00860770" w:rsidRDefault="00860770" w:rsidP="00860770">
            <w:pPr>
              <w:spacing w:before="6" w:line="220" w:lineRule="atLeast"/>
              <w:ind w:right="46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Opaska i chodnik z kostki brukowej betonowej, grubość 6·cm, podsypka cementowo-piaskowa z wypełnieniem spoin piaskiem, kostka kolorowa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42,0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446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10.21 KNR 202/1209/1</w:t>
            </w:r>
          </w:p>
          <w:p w:rsidR="00860770" w:rsidRPr="00860770" w:rsidRDefault="00860770" w:rsidP="00860770">
            <w:pPr>
              <w:spacing w:before="10" w:line="193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Balustrady z stali nierdzewnej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18,0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11 DROGI ,PLACE I PARKINGI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11.1 KNNR 6/101/2 (1)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Koryta wykonywane na całej szerokości jezdni i chodników, mechanicznie, głębokość 20·cm, kategoria gruntu II-VI, równiarka + walec wibracyjny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337,0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1122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11.2 KNNR 1/202/8 (1)</w:t>
            </w:r>
          </w:p>
          <w:p w:rsidR="00860770" w:rsidRPr="00860770" w:rsidRDefault="00860770" w:rsidP="00860770">
            <w:pPr>
              <w:tabs>
                <w:tab w:val="left" w:pos="2011"/>
              </w:tabs>
              <w:spacing w:before="6" w:line="220" w:lineRule="atLeast"/>
              <w:ind w:right="479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Wywiezienie zbędnej ziemi z załadunkiem koparkami podsiębiernymi, z transportem urobku samochodami samowyładowczymi na odległość do 1·km, koparka 0,60 m3, kategoria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ab/>
              <w:t>gruntu</w:t>
            </w:r>
            <w:r w:rsidRPr="00860770">
              <w:rPr>
                <w:rFonts w:ascii="Courier New" w:eastAsia="Courier New" w:hAnsi="Courier New" w:cs="Courier New"/>
                <w:b/>
                <w:spacing w:val="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III-IV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62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67,4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62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1110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11.3 KNNR 1/208/2 (2)</w:t>
            </w:r>
          </w:p>
          <w:p w:rsidR="00860770" w:rsidRPr="00860770" w:rsidRDefault="00860770" w:rsidP="00860770">
            <w:pPr>
              <w:spacing w:before="10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Nakłady uzupełniające do tablic za każdy dalszy rozpoczęty</w:t>
            </w:r>
          </w:p>
          <w:p w:rsidR="00860770" w:rsidRPr="00860770" w:rsidRDefault="00860770" w:rsidP="00860770">
            <w:pPr>
              <w:tabs>
                <w:tab w:val="left" w:pos="2011"/>
              </w:tabs>
              <w:spacing w:before="6" w:line="220" w:lineRule="atLeast"/>
              <w:ind w:right="1078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 km odległości transportu ponad 1 km samochodami samowyładowczymi, drogi o nawierzchni utwardzonej, kategoria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ab/>
              <w:t>gruntu I-IV, samochód</w:t>
            </w:r>
            <w:r w:rsidRPr="00860770">
              <w:rPr>
                <w:rFonts w:ascii="Courier New" w:eastAsia="Courier New" w:hAnsi="Courier New" w:cs="Courier New"/>
                <w:b/>
                <w:spacing w:val="-1"/>
                <w:w w:val="105"/>
                <w:sz w:val="19"/>
                <w:lang w:val="pl-PL"/>
              </w:rPr>
              <w:t xml:space="preserve"> </w:t>
            </w: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5-10·t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62" w:line="181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67,4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62" w:line="181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9,00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62"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1"/>
        <w:gridCol w:w="1824"/>
        <w:gridCol w:w="744"/>
        <w:gridCol w:w="984"/>
      </w:tblGrid>
      <w:tr w:rsidR="00860770" w:rsidRPr="00860770" w:rsidTr="00B32085">
        <w:trPr>
          <w:trHeight w:val="339"/>
        </w:trPr>
        <w:tc>
          <w:tcPr>
            <w:tcW w:w="7781" w:type="dxa"/>
            <w:tcBorders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lastRenderedPageBreak/>
              <w:t>Podstawa nakładu, opis pozycji, wyliczenie ilości robót</w:t>
            </w:r>
          </w:p>
        </w:tc>
        <w:tc>
          <w:tcPr>
            <w:tcW w:w="182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Ilość</w:t>
            </w:r>
            <w:proofErr w:type="spellEnd"/>
          </w:p>
        </w:tc>
        <w:tc>
          <w:tcPr>
            <w:tcW w:w="744" w:type="dxa"/>
            <w:tcBorders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Krot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  <w:tc>
          <w:tcPr>
            <w:tcW w:w="984" w:type="dxa"/>
            <w:tcBorders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7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Jedn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.</w:t>
            </w:r>
          </w:p>
        </w:tc>
      </w:tr>
      <w:tr w:rsidR="00860770" w:rsidRPr="00860770" w:rsidTr="00B32085">
        <w:trPr>
          <w:trHeight w:val="659"/>
        </w:trPr>
        <w:tc>
          <w:tcPr>
            <w:tcW w:w="7781" w:type="dxa"/>
            <w:tcBorders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line="210" w:lineRule="exact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11.4 KNNR 6/403/3</w:t>
            </w:r>
          </w:p>
          <w:p w:rsidR="00860770" w:rsidRPr="00860770" w:rsidRDefault="00860770" w:rsidP="00860770">
            <w:pPr>
              <w:spacing w:before="5" w:line="220" w:lineRule="atLeast"/>
              <w:ind w:right="82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Krawężniki wraz z wykonaniem ław, betonowe wystające 15x30·cm, ława betonowa, podsypka cementowo-piaskowa</w:t>
            </w:r>
          </w:p>
        </w:tc>
        <w:tc>
          <w:tcPr>
            <w:tcW w:w="1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97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60,0</w:t>
            </w:r>
          </w:p>
        </w:tc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97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m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11.5 KNNR 6/104/1 (1)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Warstwy odsączające (mechaniczne zagęszczenie), grubość po zagęszczeniu 10·cm, walec wibracyjny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337,0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671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11.6 KNNR 6/113/2</w:t>
            </w:r>
          </w:p>
          <w:p w:rsidR="00860770" w:rsidRPr="00860770" w:rsidRDefault="00860770" w:rsidP="00860770">
            <w:pPr>
              <w:spacing w:before="6" w:line="220" w:lineRule="atLeast"/>
              <w:ind w:right="1424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Podbudowy z kruszyw łamanych, warstwa górna, po zagęszczeniu 20·cm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  <w:lang w:val="pl-PL"/>
              </w:rPr>
            </w:pPr>
          </w:p>
          <w:p w:rsidR="00860770" w:rsidRPr="00860770" w:rsidRDefault="00860770" w:rsidP="00860770">
            <w:pPr>
              <w:spacing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337,0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5"/>
              <w:rPr>
                <w:rFonts w:ascii="Courier New" w:eastAsia="Courier New" w:hAnsi="Courier New" w:cs="Courier New"/>
                <w:b/>
                <w:sz w:val="18"/>
              </w:rPr>
            </w:pPr>
          </w:p>
          <w:p w:rsidR="00860770" w:rsidRPr="00860770" w:rsidRDefault="00860770" w:rsidP="00860770">
            <w:pPr>
              <w:spacing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11.7 KNNR 6/502/3 (2)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Chodniki z kostki brukowej betonowej, grubość 8·cm, podsypka cementowo-piaskowa z wypełnieniem spoin piaskiem, kostka kolorowa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337,0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m2</w:t>
            </w:r>
          </w:p>
        </w:tc>
      </w:tr>
      <w:tr w:rsidR="00860770" w:rsidRPr="00860770" w:rsidTr="00B32085">
        <w:trPr>
          <w:trHeight w:val="263"/>
        </w:trPr>
        <w:tc>
          <w:tcPr>
            <w:tcW w:w="1133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spacing w:line="244" w:lineRule="exact"/>
              <w:rPr>
                <w:rFonts w:ascii="Courier New" w:eastAsia="Courier New" w:hAnsi="Courier New" w:cs="Courier New"/>
                <w:b/>
                <w:sz w:val="24"/>
              </w:rPr>
            </w:pPr>
            <w:r w:rsidRPr="00860770">
              <w:rPr>
                <w:rFonts w:ascii="Courier New" w:eastAsia="Courier New" w:hAnsi="Courier New" w:cs="Courier New"/>
                <w:b/>
                <w:sz w:val="24"/>
              </w:rPr>
              <w:t>12 WYWIEZIENIE GRUZU+UTYLIZACJA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12.1 KNR 404/1103/4</w:t>
            </w:r>
          </w:p>
          <w:p w:rsidR="00860770" w:rsidRPr="00860770" w:rsidRDefault="00860770" w:rsidP="00860770">
            <w:pPr>
              <w:spacing w:before="6" w:line="220" w:lineRule="atLeast"/>
              <w:ind w:right="586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Wywiezienie gruzu z terenu rozbiórki przy mechanicznym załadowaniu i wyładowaniu, transport samochodem samowyładowczym na odległość 1 km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90,2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12.2 KNR 404/1103/5</w:t>
            </w:r>
          </w:p>
          <w:p w:rsidR="00860770" w:rsidRPr="00860770" w:rsidRDefault="00860770" w:rsidP="00860770">
            <w:pPr>
              <w:spacing w:before="6" w:line="220" w:lineRule="atLeast"/>
              <w:ind w:right="22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Wywiezienie gruzu z terenu rozbiórki przy mechanicznym załadowaniu i wyładowaniu,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nakłądy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 xml:space="preserve"> uzupełniające na każdy dalszy rozpoczęty 1·km ponad 1·km transportu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90,2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9,00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m3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12.3 KNR 404/1106/1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Wywóz przy ręcznym załadowaniu i mechanicznym wyładowaniu samochodami samowyładowczymi na odległość do 1·km bloków i brył, o ciężarze do 50·kg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23,7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897"/>
        </w:trPr>
        <w:tc>
          <w:tcPr>
            <w:tcW w:w="778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12.4 KNR 404/1106/3</w:t>
            </w:r>
          </w:p>
          <w:p w:rsidR="00860770" w:rsidRPr="00860770" w:rsidRDefault="00860770" w:rsidP="00860770">
            <w:pPr>
              <w:spacing w:before="6" w:line="220" w:lineRule="atLeast"/>
              <w:ind w:right="10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Wywóz przy ręcznym załadowaniu i mechanicznym wyładowaniu samochodami samowyładowczymi na odległość do 1·km bloków i brył, dodatek za każdy dalszy 1·km odległości ponad 1·km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  <w:lang w:val="pl-PL"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58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sz w:val="19"/>
              </w:rPr>
              <w:t>23,7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ind w:right="39"/>
              <w:jc w:val="center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9,00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rPr>
                <w:rFonts w:ascii="Courier New" w:eastAsia="Courier New" w:hAnsi="Courier New" w:cs="Courier New"/>
                <w:b/>
              </w:rPr>
            </w:pPr>
          </w:p>
          <w:p w:rsidR="00860770" w:rsidRPr="00860770" w:rsidRDefault="00860770" w:rsidP="00860770">
            <w:pPr>
              <w:spacing w:before="185" w:line="193" w:lineRule="exac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t</w:t>
            </w:r>
          </w:p>
        </w:tc>
      </w:tr>
      <w:tr w:rsidR="00860770" w:rsidRPr="00860770" w:rsidTr="00B32085">
        <w:trPr>
          <w:trHeight w:val="433"/>
        </w:trPr>
        <w:tc>
          <w:tcPr>
            <w:tcW w:w="7781" w:type="dxa"/>
            <w:tcBorders>
              <w:top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7"/>
              <w:rPr>
                <w:rFonts w:ascii="Courier New" w:eastAsia="Courier New" w:hAnsi="Courier New" w:cs="Courier New"/>
                <w:b/>
                <w:sz w:val="19"/>
                <w:lang w:val="pl-PL"/>
              </w:rPr>
            </w:pPr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  <w:lang w:val="pl-PL"/>
              </w:rPr>
              <w:t>12.5 Wywiezienie i utylizacja pozostałych materiałów z</w:t>
            </w:r>
          </w:p>
          <w:p w:rsidR="00860770" w:rsidRPr="00860770" w:rsidRDefault="00860770" w:rsidP="00860770">
            <w:pPr>
              <w:spacing w:before="10"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rozbiórki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-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kalkulacja</w:t>
            </w:r>
            <w:proofErr w:type="spellEnd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 xml:space="preserve"> </w:t>
            </w: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indywidualna</w:t>
            </w:r>
            <w:proofErr w:type="spellEnd"/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81" w:lineRule="exact"/>
              <w:ind w:right="57"/>
              <w:jc w:val="right"/>
              <w:rPr>
                <w:rFonts w:ascii="Courier New" w:eastAsia="Courier New" w:hAnsi="Courier New" w:cs="Courier New"/>
                <w:b/>
                <w:sz w:val="19"/>
              </w:rPr>
            </w:pPr>
            <w:r w:rsidRPr="00860770">
              <w:rPr>
                <w:rFonts w:ascii="Courier New" w:eastAsia="Courier New" w:hAnsi="Courier New" w:cs="Courier New"/>
                <w:b/>
                <w:w w:val="103"/>
                <w:sz w:val="19"/>
              </w:rPr>
              <w:t>1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0770" w:rsidRPr="00860770" w:rsidRDefault="00860770" w:rsidP="00860770">
            <w:pPr>
              <w:rPr>
                <w:rFonts w:ascii="Times New Roman" w:eastAsia="Courier New" w:hAnsi="Courier New" w:cs="Courier New"/>
                <w:sz w:val="18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</w:tcBorders>
          </w:tcPr>
          <w:p w:rsidR="00860770" w:rsidRPr="00860770" w:rsidRDefault="00860770" w:rsidP="00860770">
            <w:pPr>
              <w:spacing w:before="6"/>
              <w:rPr>
                <w:rFonts w:ascii="Courier New" w:eastAsia="Courier New" w:hAnsi="Courier New" w:cs="Courier New"/>
                <w:b/>
                <w:sz w:val="20"/>
              </w:rPr>
            </w:pPr>
          </w:p>
          <w:p w:rsidR="00860770" w:rsidRPr="00860770" w:rsidRDefault="00860770" w:rsidP="00860770">
            <w:pPr>
              <w:spacing w:line="181" w:lineRule="exact"/>
              <w:rPr>
                <w:rFonts w:ascii="Courier New" w:eastAsia="Courier New" w:hAnsi="Courier New" w:cs="Courier New"/>
                <w:b/>
                <w:sz w:val="19"/>
              </w:rPr>
            </w:pPr>
            <w:proofErr w:type="spellStart"/>
            <w:r w:rsidRPr="00860770">
              <w:rPr>
                <w:rFonts w:ascii="Courier New" w:eastAsia="Courier New" w:hAnsi="Courier New" w:cs="Courier New"/>
                <w:b/>
                <w:w w:val="105"/>
                <w:sz w:val="19"/>
              </w:rPr>
              <w:t>kpl</w:t>
            </w:r>
            <w:proofErr w:type="spellEnd"/>
          </w:p>
        </w:tc>
      </w:tr>
    </w:tbl>
    <w:p w:rsidR="00860770" w:rsidRPr="00860770" w:rsidRDefault="00860770" w:rsidP="00860770">
      <w:pPr>
        <w:spacing w:line="181" w:lineRule="exact"/>
        <w:rPr>
          <w:rFonts w:ascii="Courier New" w:eastAsia="Courier New" w:hAnsi="Courier New" w:cs="Courier New"/>
          <w:sz w:val="19"/>
        </w:rPr>
        <w:sectPr w:rsidR="00860770" w:rsidRPr="00860770">
          <w:pgSz w:w="11900" w:h="16840"/>
          <w:pgMar w:top="920" w:right="160" w:bottom="460" w:left="160" w:header="279" w:footer="267" w:gutter="0"/>
          <w:cols w:space="708"/>
        </w:sectPr>
      </w:pPr>
    </w:p>
    <w:p w:rsidR="00860770" w:rsidRPr="00860770" w:rsidRDefault="00860770" w:rsidP="00860770">
      <w:pPr>
        <w:rPr>
          <w:rFonts w:ascii="Courier New" w:eastAsia="Courier New" w:hAnsi="Courier New" w:cs="Courier New"/>
          <w:b/>
          <w:bCs/>
          <w:sz w:val="20"/>
          <w:szCs w:val="19"/>
        </w:rPr>
      </w:pPr>
    </w:p>
    <w:p w:rsidR="00860770" w:rsidRPr="00860770" w:rsidRDefault="00860770" w:rsidP="00860770">
      <w:pPr>
        <w:spacing w:before="7"/>
        <w:rPr>
          <w:rFonts w:ascii="Courier New" w:eastAsia="Courier New" w:hAnsi="Courier New" w:cs="Courier New"/>
          <w:b/>
          <w:bCs/>
          <w:szCs w:val="19"/>
        </w:rPr>
      </w:pPr>
    </w:p>
    <w:p w:rsidR="00860770" w:rsidRPr="00860770" w:rsidRDefault="00860770" w:rsidP="00860770">
      <w:pPr>
        <w:rPr>
          <w:rFonts w:ascii="Courier New" w:eastAsia="Courier New" w:hAnsi="Courier New" w:cs="Courier New"/>
          <w:b/>
          <w:bCs/>
          <w:sz w:val="20"/>
          <w:szCs w:val="19"/>
        </w:rPr>
      </w:pPr>
    </w:p>
    <w:p w:rsidR="00860770" w:rsidRPr="00860770" w:rsidRDefault="00860770" w:rsidP="00860770">
      <w:pPr>
        <w:spacing w:before="7"/>
        <w:rPr>
          <w:rFonts w:ascii="Courier New" w:eastAsia="Courier New" w:hAnsi="Courier New" w:cs="Courier New"/>
          <w:b/>
          <w:bCs/>
          <w:szCs w:val="19"/>
        </w:rPr>
      </w:pPr>
    </w:p>
    <w:p w:rsidR="00860770" w:rsidRPr="00860770" w:rsidRDefault="00860770" w:rsidP="00860770">
      <w:pPr>
        <w:spacing w:before="106"/>
        <w:rPr>
          <w:rFonts w:ascii="Courier New" w:eastAsia="Courier New" w:hAnsi="Courier New" w:cs="Courier New"/>
          <w:b/>
          <w:bCs/>
          <w:sz w:val="19"/>
          <w:szCs w:val="19"/>
        </w:rPr>
      </w:pPr>
    </w:p>
    <w:p w:rsid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p w:rsidR="00860770" w:rsidRPr="00860770" w:rsidRDefault="00860770">
      <w:pPr>
        <w:pStyle w:val="Tekstpodstawowy"/>
        <w:spacing w:line="278" w:lineRule="auto"/>
        <w:ind w:left="115" w:right="161"/>
        <w:rPr>
          <w:lang w:val="pl-PL"/>
        </w:rPr>
      </w:pPr>
    </w:p>
    <w:sectPr w:rsidR="00860770" w:rsidRPr="00860770">
      <w:type w:val="continuous"/>
      <w:pgSz w:w="11900" w:h="16840"/>
      <w:pgMar w:top="1340" w:right="16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27" w:rsidRDefault="00860770">
    <w:pPr>
      <w:pStyle w:val="Tekstpodstawowy"/>
      <w:spacing w:line="14" w:lineRule="auto"/>
      <w:rPr>
        <w:b w:val="0"/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20155D3" wp14:editId="48465944">
              <wp:simplePos x="0" y="0"/>
              <wp:positionH relativeFrom="page">
                <wp:posOffset>5001260</wp:posOffset>
              </wp:positionH>
              <wp:positionV relativeFrom="page">
                <wp:posOffset>10384155</wp:posOffset>
              </wp:positionV>
              <wp:extent cx="2345690" cy="142875"/>
              <wp:effectExtent l="635" t="190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569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127" w:rsidRPr="00137B03" w:rsidRDefault="00860770">
                          <w:pPr>
                            <w:spacing w:before="22"/>
                            <w:rPr>
                              <w:b/>
                              <w:sz w:val="16"/>
                              <w:lang w:val="pl-PL"/>
                            </w:rPr>
                          </w:pPr>
                          <w:r w:rsidRPr="00137B03">
                            <w:rPr>
                              <w:b/>
                              <w:sz w:val="16"/>
                              <w:lang w:val="pl-PL"/>
                            </w:rPr>
                            <w:t>Przebudowa budynku PIW w Stalowej Woli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393.8pt;margin-top:817.65pt;width:184.7pt;height:1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65sAIAALA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" filled="f" stroked="f">
              <v:textbox inset="0,0,0,0">
                <w:txbxContent>
                  <w:p w:rsidR="00792127" w:rsidRPr="00137B03" w:rsidRDefault="00860770">
                    <w:pPr>
                      <w:spacing w:before="22"/>
                      <w:rPr>
                        <w:b/>
                        <w:sz w:val="16"/>
                        <w:lang w:val="pl-PL"/>
                      </w:rPr>
                    </w:pPr>
                    <w:r w:rsidRPr="00137B03">
                      <w:rPr>
                        <w:b/>
                        <w:sz w:val="16"/>
                        <w:lang w:val="pl-PL"/>
                      </w:rPr>
                      <w:t>Przebudowa budynku PIW w Stalowej Woli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27" w:rsidRDefault="00860770">
    <w:pPr>
      <w:pStyle w:val="Tekstpodstawowy"/>
      <w:spacing w:line="14" w:lineRule="auto"/>
      <w:rPr>
        <w:b w:val="0"/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77FDE4" wp14:editId="4253E4C0">
              <wp:simplePos x="0" y="0"/>
              <wp:positionH relativeFrom="page">
                <wp:posOffset>212725</wp:posOffset>
              </wp:positionH>
              <wp:positionV relativeFrom="page">
                <wp:posOffset>164465</wp:posOffset>
              </wp:positionV>
              <wp:extent cx="697865" cy="142875"/>
              <wp:effectExtent l="3175" t="2540" r="381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86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127" w:rsidRDefault="00860770">
                          <w:pPr>
                            <w:spacing w:before="22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Zuzia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 xml:space="preserve"> - PIW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16.75pt;margin-top:12.95pt;width:54.95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7FCrQ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" filled="f" stroked="f">
              <v:textbox inset="0,0,0,0">
                <w:txbxContent>
                  <w:p w:rsidR="00792127" w:rsidRDefault="00860770">
                    <w:pPr>
                      <w:spacing w:before="22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b/>
                        <w:sz w:val="16"/>
                      </w:rPr>
                      <w:t>Zuzia</w:t>
                    </w:r>
                    <w:proofErr w:type="spellEnd"/>
                    <w:r>
                      <w:rPr>
                        <w:b/>
                        <w:sz w:val="16"/>
                      </w:rPr>
                      <w:t xml:space="preserve"> - PIW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77B7A2F" wp14:editId="470B2E26">
              <wp:simplePos x="0" y="0"/>
              <wp:positionH relativeFrom="page">
                <wp:posOffset>4879340</wp:posOffset>
              </wp:positionH>
              <wp:positionV relativeFrom="page">
                <wp:posOffset>164465</wp:posOffset>
              </wp:positionV>
              <wp:extent cx="2524125" cy="255905"/>
              <wp:effectExtent l="2540" t="254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412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127" w:rsidRDefault="00860770">
                          <w:pPr>
                            <w:spacing w:before="22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Zuzia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 xml:space="preserve"> (C) 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DataComp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 xml:space="preserve"> 1994-2005(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lic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>. 12247)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margin-left:384.2pt;margin-top:12.95pt;width:198.75pt;height:20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" filled="f" stroked="f">
              <v:textbox inset="0,0,0,0">
                <w:txbxContent>
                  <w:p w:rsidR="00792127" w:rsidRDefault="00860770">
                    <w:pPr>
                      <w:spacing w:before="22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b/>
                        <w:sz w:val="16"/>
                      </w:rPr>
                      <w:t>Zuzia</w:t>
                    </w:r>
                    <w:proofErr w:type="spellEnd"/>
                    <w:r>
                      <w:rPr>
                        <w:b/>
                        <w:sz w:val="16"/>
                      </w:rPr>
                      <w:t xml:space="preserve"> (C) </w:t>
                    </w:r>
                    <w:proofErr w:type="spellStart"/>
                    <w:r>
                      <w:rPr>
                        <w:b/>
                        <w:sz w:val="16"/>
                      </w:rPr>
                      <w:t>DataComp</w:t>
                    </w:r>
                    <w:proofErr w:type="spellEnd"/>
                    <w:r>
                      <w:rPr>
                        <w:b/>
                        <w:sz w:val="16"/>
                      </w:rPr>
                      <w:t xml:space="preserve"> 1994-2005(</w:t>
                    </w:r>
                    <w:proofErr w:type="spellStart"/>
                    <w:r>
                      <w:rPr>
                        <w:b/>
                        <w:sz w:val="16"/>
                      </w:rPr>
                      <w:t>lic</w:t>
                    </w:r>
                    <w:proofErr w:type="spellEnd"/>
                    <w:r>
                      <w:rPr>
                        <w:b/>
                        <w:sz w:val="16"/>
                      </w:rPr>
                      <w:t>. 12247)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2F62FD0" wp14:editId="09950765">
              <wp:simplePos x="0" y="0"/>
              <wp:positionH relativeFrom="page">
                <wp:posOffset>6311900</wp:posOffset>
              </wp:positionH>
              <wp:positionV relativeFrom="page">
                <wp:posOffset>276860</wp:posOffset>
              </wp:positionV>
              <wp:extent cx="636905" cy="142875"/>
              <wp:effectExtent l="0" t="635" r="444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127" w:rsidRDefault="00860770">
                          <w:pPr>
                            <w:spacing w:before="22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strona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nr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8" type="#_x0000_t202" style="position:absolute;margin-left:497pt;margin-top:21.8pt;width:50.15pt;height:1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MzCsAIAALEFAAAOAAAAZHJzL2Uyb0RvYy54bWysVG1vmzAQ/j5p/8Hyd8pLCQF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" filled="f" stroked="f">
              <v:textbox inset="0,0,0,0">
                <w:txbxContent>
                  <w:p w:rsidR="00792127" w:rsidRDefault="00860770">
                    <w:pPr>
                      <w:spacing w:before="22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b/>
                        <w:sz w:val="16"/>
                      </w:rPr>
                      <w:t>strona</w:t>
                    </w:r>
                    <w:proofErr w:type="spellEnd"/>
                    <w:r>
                      <w:rPr>
                        <w:b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6"/>
                      </w:rPr>
                      <w:t>nr</w:t>
                    </w:r>
                    <w:proofErr w:type="spellEnd"/>
                    <w:r>
                      <w:rPr>
                        <w:b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5497673" wp14:editId="5E51DB90">
              <wp:simplePos x="0" y="0"/>
              <wp:positionH relativeFrom="page">
                <wp:posOffset>7289800</wp:posOffset>
              </wp:positionH>
              <wp:positionV relativeFrom="page">
                <wp:posOffset>276860</wp:posOffset>
              </wp:positionV>
              <wp:extent cx="113030" cy="142875"/>
              <wp:effectExtent l="3175" t="63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127" w:rsidRDefault="00860770">
                          <w:pPr>
                            <w:spacing w:before="22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w w:val="101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w w:val="101"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9" type="#_x0000_t202" style="position:absolute;margin-left:574pt;margin-top:21.8pt;width:8.9pt;height:11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Zl8rwIAALE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" filled="f" stroked="f">
              <v:textbox inset="0,0,0,0">
                <w:txbxContent>
                  <w:p w:rsidR="00792127" w:rsidRDefault="00860770">
                    <w:pPr>
                      <w:spacing w:before="22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w w:val="101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w w:val="101"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67"/>
    <w:rsid w:val="003F0667"/>
    <w:rsid w:val="00860770"/>
    <w:rsid w:val="00B4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numbering" w:customStyle="1" w:styleId="Bezlisty1">
    <w:name w:val="Bez listy1"/>
    <w:next w:val="Bezlisty"/>
    <w:uiPriority w:val="99"/>
    <w:semiHidden/>
    <w:unhideWhenUsed/>
    <w:rsid w:val="00860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numbering" w:customStyle="1" w:styleId="Bezlisty1">
    <w:name w:val="Bez listy1"/>
    <w:next w:val="Bezlisty"/>
    <w:uiPriority w:val="99"/>
    <w:semiHidden/>
    <w:unhideWhenUsed/>
    <w:rsid w:val="00860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3289</Words>
  <Characters>19738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2019-07-16T06:08:00Z</dcterms:created>
  <dcterms:modified xsi:type="dcterms:W3CDTF">2019-07-16T06:16:00Z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LastSaved">
    <vt:filetime>2019-07-16T00:00:00Z</vt:filetime>
  </property>
</Properties>
</file>